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480" w:lineRule="auto"/>
        <w:ind w:firstLine="880" w:firstLineChars="200"/>
        <w:jc w:val="center"/>
        <w:rPr>
          <w:sz w:val="44"/>
          <w:szCs w:val="44"/>
        </w:rPr>
      </w:pPr>
    </w:p>
    <w:p>
      <w:pPr>
        <w:spacing w:line="480" w:lineRule="auto"/>
        <w:ind w:firstLine="880" w:firstLineChars="200"/>
        <w:jc w:val="center"/>
        <w:rPr>
          <w:sz w:val="44"/>
          <w:szCs w:val="44"/>
        </w:rPr>
      </w:pPr>
    </w:p>
    <w:p>
      <w:pPr>
        <w:spacing w:line="480" w:lineRule="auto"/>
        <w:ind w:firstLine="1040" w:firstLineChars="200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霸州市</w:t>
      </w:r>
      <w:r>
        <w:rPr>
          <w:rFonts w:eastAsia="方正小标宋简体"/>
          <w:sz w:val="52"/>
          <w:szCs w:val="52"/>
        </w:rPr>
        <w:t>县域商业建设项目</w:t>
      </w:r>
    </w:p>
    <w:p>
      <w:pPr>
        <w:spacing w:line="480" w:lineRule="auto"/>
        <w:ind w:firstLine="1040" w:firstLineChars="200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申报材料</w:t>
      </w: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ind w:firstLine="1600" w:firstLineChars="5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项目名称：</w:t>
      </w:r>
    </w:p>
    <w:p>
      <w:pPr>
        <w:spacing w:line="480" w:lineRule="auto"/>
        <w:ind w:firstLine="1600" w:firstLineChars="5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申报单位</w:t>
      </w:r>
      <w:r>
        <w:rPr>
          <w:rFonts w:eastAsia="黑体"/>
          <w:sz w:val="32"/>
          <w:szCs w:val="32"/>
        </w:rPr>
        <w:t>名称：（加盖公章）</w:t>
      </w:r>
    </w:p>
    <w:p>
      <w:pPr>
        <w:spacing w:line="480" w:lineRule="auto"/>
        <w:ind w:firstLine="1600" w:firstLineChars="5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联系人及手机号码：</w:t>
      </w:r>
    </w:p>
    <w:p>
      <w:pPr>
        <w:spacing w:line="480" w:lineRule="auto"/>
        <w:ind w:firstLine="1600" w:firstLineChars="5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申报时间：   年   月    日</w:t>
      </w:r>
    </w:p>
    <w:p>
      <w:pPr>
        <w:spacing w:line="48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pStyle w:val="3"/>
      </w:pPr>
    </w:p>
    <w:p>
      <w:pPr>
        <w:spacing w:line="540" w:lineRule="exact"/>
        <w:rPr>
          <w:rFonts w:eastAsia="黑体"/>
          <w:sz w:val="32"/>
          <w:szCs w:val="32"/>
        </w:rPr>
      </w:pPr>
    </w:p>
    <w:p>
      <w:pPr>
        <w:spacing w:line="620" w:lineRule="exact"/>
        <w:jc w:val="left"/>
        <w:rPr>
          <w:rFonts w:eastAsia="黑体"/>
          <w:color w:val="22222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NTk1ZDczZGEyOTMzZWJiYTdjYjJlYWM1MmRiOTcifQ=="/>
  </w:docVars>
  <w:rsids>
    <w:rsidRoot w:val="53733883"/>
    <w:rsid w:val="53733883"/>
    <w:rsid w:val="657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表段落1"/>
    <w:basedOn w:val="1"/>
    <w:qFormat/>
    <w:uiPriority w:val="34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2023-11-17T03:46:00Z</dcterms:created>
  <dc:creator>DELL</dc:creator>
  <cp:lastModifiedBy>DELL</cp:lastModifiedBy>
  <dcterms:modified xsi:type="dcterms:W3CDTF">2023-11-17T03:52:35Z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B4E3E9A7059D47008D234F3CDA28E402_13</vt:lpwstr>
  </property>
</Properties>
</file>